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E3B7B" w14:textId="2D8025E2" w:rsidR="00E76107" w:rsidRPr="00ED6F2F" w:rsidRDefault="00DF1DCC" w:rsidP="00802509">
      <w:pPr>
        <w:spacing w:after="0" w:line="240" w:lineRule="auto"/>
        <w:rPr>
          <w:rFonts w:cstheme="minorHAnsi"/>
          <w:b/>
          <w:lang w:val="es-MX"/>
        </w:rPr>
      </w:pPr>
      <w:r w:rsidRPr="00ED6F2F">
        <w:rPr>
          <w:rFonts w:cstheme="minorHAnsi"/>
          <w:b/>
          <w:lang w:val="es-MX"/>
        </w:rPr>
        <w:t>Nota para los editores de noticias</w:t>
      </w:r>
      <w:r w:rsidR="00E76107" w:rsidRPr="00ED6F2F">
        <w:rPr>
          <w:rFonts w:cstheme="minorHAnsi"/>
          <w:b/>
          <w:lang w:val="es-MX"/>
        </w:rPr>
        <w:t xml:space="preserve">: </w:t>
      </w:r>
    </w:p>
    <w:p w14:paraId="1B3C9236" w14:textId="570BC337" w:rsidR="00E76107" w:rsidRPr="00ED6F2F" w:rsidRDefault="00DF1DCC" w:rsidP="00802509">
      <w:pPr>
        <w:spacing w:after="0" w:line="240" w:lineRule="auto"/>
        <w:rPr>
          <w:rFonts w:cstheme="minorHAnsi"/>
          <w:lang w:val="es-MX"/>
        </w:rPr>
      </w:pPr>
      <w:r w:rsidRPr="00ED6F2F">
        <w:rPr>
          <w:rFonts w:cstheme="minorHAnsi"/>
          <w:b/>
          <w:lang w:val="es-MX"/>
        </w:rPr>
        <w:t>Qué</w:t>
      </w:r>
      <w:r w:rsidRPr="00ED6F2F">
        <w:rPr>
          <w:rFonts w:cstheme="minorHAnsi"/>
          <w:lang w:val="es-MX"/>
        </w:rPr>
        <w:t>: el Centro Medico Harborview se vuelve</w:t>
      </w:r>
      <w:r w:rsidR="00EA2204" w:rsidRPr="00ED6F2F">
        <w:rPr>
          <w:rFonts w:cstheme="minorHAnsi"/>
          <w:lang w:val="es-MX"/>
        </w:rPr>
        <w:t xml:space="preserve"> </w:t>
      </w:r>
      <w:r w:rsidRPr="00ED6F2F">
        <w:rPr>
          <w:rFonts w:cstheme="minorHAnsi"/>
          <w:lang w:val="es-MX"/>
        </w:rPr>
        <w:t>verde para</w:t>
      </w:r>
      <w:r w:rsidR="00893387" w:rsidRPr="00ED6F2F">
        <w:rPr>
          <w:rFonts w:cstheme="minorHAnsi"/>
          <w:lang w:val="es-MX"/>
        </w:rPr>
        <w:t xml:space="preserve"> la</w:t>
      </w:r>
      <w:r w:rsidRPr="00ED6F2F">
        <w:rPr>
          <w:rFonts w:cstheme="minorHAnsi"/>
          <w:lang w:val="es-MX"/>
        </w:rPr>
        <w:t xml:space="preserve"> inauguración del día nacional de la Prevención de Lesiones.</w:t>
      </w:r>
    </w:p>
    <w:p w14:paraId="7DC1E1C1" w14:textId="42D66417" w:rsidR="00E76107" w:rsidRPr="00ED6F2F" w:rsidRDefault="00DF1DCC" w:rsidP="00802509">
      <w:pPr>
        <w:spacing w:after="0" w:line="240" w:lineRule="auto"/>
        <w:rPr>
          <w:rFonts w:cstheme="minorHAnsi"/>
          <w:lang w:val="es-MX"/>
        </w:rPr>
      </w:pPr>
      <w:r w:rsidRPr="00ED6F2F">
        <w:rPr>
          <w:rFonts w:cstheme="minorHAnsi"/>
          <w:b/>
          <w:lang w:val="es-MX"/>
        </w:rPr>
        <w:t>Cuándo</w:t>
      </w:r>
      <w:r w:rsidRPr="00ED6F2F">
        <w:rPr>
          <w:rFonts w:cstheme="minorHAnsi"/>
          <w:lang w:val="es-MX"/>
        </w:rPr>
        <w:t>: Miércoles</w:t>
      </w:r>
      <w:r w:rsidR="00067A97" w:rsidRPr="00ED6F2F">
        <w:rPr>
          <w:rFonts w:cstheme="minorHAnsi"/>
          <w:lang w:val="es-MX"/>
        </w:rPr>
        <w:t>, Nov</w:t>
      </w:r>
      <w:r w:rsidRPr="00ED6F2F">
        <w:rPr>
          <w:rFonts w:cstheme="minorHAnsi"/>
          <w:lang w:val="es-MX"/>
        </w:rPr>
        <w:t>i</w:t>
      </w:r>
      <w:r w:rsidR="00067A97" w:rsidRPr="00ED6F2F">
        <w:rPr>
          <w:rFonts w:cstheme="minorHAnsi"/>
          <w:lang w:val="es-MX"/>
        </w:rPr>
        <w:t>emb</w:t>
      </w:r>
      <w:r w:rsidRPr="00ED6F2F">
        <w:rPr>
          <w:rFonts w:cstheme="minorHAnsi"/>
          <w:lang w:val="es-MX"/>
        </w:rPr>
        <w:t>re</w:t>
      </w:r>
      <w:r w:rsidR="00067A97" w:rsidRPr="00ED6F2F">
        <w:rPr>
          <w:rFonts w:cstheme="minorHAnsi"/>
          <w:lang w:val="es-MX"/>
        </w:rPr>
        <w:t xml:space="preserve"> 18, 2020</w:t>
      </w:r>
    </w:p>
    <w:p w14:paraId="6EBB7C50" w14:textId="09F71005" w:rsidR="00E76107" w:rsidRPr="00ED6F2F" w:rsidRDefault="00DF1DCC" w:rsidP="00802509">
      <w:pPr>
        <w:spacing w:after="0" w:line="240" w:lineRule="auto"/>
        <w:rPr>
          <w:lang w:val="es-MX"/>
        </w:rPr>
      </w:pPr>
      <w:r w:rsidRPr="00ED6F2F">
        <w:rPr>
          <w:rFonts w:cstheme="minorHAnsi"/>
          <w:b/>
          <w:lang w:val="es-MX"/>
        </w:rPr>
        <w:t>Dónde</w:t>
      </w:r>
      <w:r w:rsidR="00E76107" w:rsidRPr="00ED6F2F">
        <w:rPr>
          <w:rFonts w:cstheme="minorHAnsi"/>
          <w:b/>
          <w:lang w:val="es-MX"/>
        </w:rPr>
        <w:t>:</w:t>
      </w:r>
      <w:r w:rsidR="00E76107" w:rsidRPr="00ED6F2F">
        <w:rPr>
          <w:rFonts w:cstheme="minorHAnsi"/>
          <w:lang w:val="es-MX"/>
        </w:rPr>
        <w:t xml:space="preserve"> </w:t>
      </w:r>
      <w:r w:rsidRPr="00ED6F2F">
        <w:rPr>
          <w:rFonts w:cstheme="minorHAnsi"/>
          <w:lang w:val="es-MX"/>
        </w:rPr>
        <w:t>Centro Médico Harborview</w:t>
      </w:r>
      <w:r w:rsidR="00067A97" w:rsidRPr="00ED6F2F">
        <w:rPr>
          <w:rFonts w:cstheme="minorHAnsi"/>
          <w:lang w:val="es-MX"/>
        </w:rPr>
        <w:t xml:space="preserve"> </w:t>
      </w:r>
      <w:r w:rsidRPr="00ED6F2F">
        <w:rPr>
          <w:rFonts w:cstheme="minorHAnsi"/>
          <w:lang w:val="es-MX"/>
        </w:rPr>
        <w:t xml:space="preserve"> entrada de la avenida 9</w:t>
      </w:r>
      <w:r w:rsidRPr="00ED6F2F">
        <w:rPr>
          <w:rFonts w:cstheme="minorHAnsi"/>
          <w:vertAlign w:val="superscript"/>
          <w:lang w:val="es-MX"/>
        </w:rPr>
        <w:t>th</w:t>
      </w:r>
      <w:r w:rsidRPr="00ED6F2F">
        <w:rPr>
          <w:rFonts w:cstheme="minorHAnsi"/>
          <w:lang w:val="es-MX"/>
        </w:rPr>
        <w:t xml:space="preserve"> torre </w:t>
      </w:r>
      <w:r w:rsidR="00790EB9" w:rsidRPr="00ED6F2F">
        <w:rPr>
          <w:rFonts w:cstheme="minorHAnsi"/>
          <w:lang w:val="es-MX"/>
        </w:rPr>
        <w:t>central (</w:t>
      </w:r>
      <w:r w:rsidR="003012A8" w:rsidRPr="00ED6F2F">
        <w:rPr>
          <w:lang w:val="es-MX"/>
        </w:rPr>
        <w:t>Center Tower</w:t>
      </w:r>
      <w:r w:rsidR="004C5147" w:rsidRPr="00ED6F2F">
        <w:rPr>
          <w:lang w:val="es-MX"/>
        </w:rPr>
        <w:t>,</w:t>
      </w:r>
      <w:r w:rsidR="003012A8" w:rsidRPr="00ED6F2F">
        <w:rPr>
          <w:lang w:val="es-MX"/>
        </w:rPr>
        <w:t xml:space="preserve"> 9</w:t>
      </w:r>
      <w:r w:rsidR="003012A8" w:rsidRPr="00ED6F2F">
        <w:rPr>
          <w:vertAlign w:val="superscript"/>
          <w:lang w:val="es-MX"/>
        </w:rPr>
        <w:t>th</w:t>
      </w:r>
      <w:r w:rsidR="003012A8" w:rsidRPr="00ED6F2F">
        <w:rPr>
          <w:lang w:val="es-MX"/>
        </w:rPr>
        <w:t xml:space="preserve"> Av</w:t>
      </w:r>
      <w:r w:rsidR="004C5147" w:rsidRPr="00ED6F2F">
        <w:rPr>
          <w:lang w:val="es-MX"/>
        </w:rPr>
        <w:t>enue</w:t>
      </w:r>
      <w:r w:rsidR="003012A8" w:rsidRPr="00ED6F2F">
        <w:rPr>
          <w:lang w:val="es-MX"/>
        </w:rPr>
        <w:t xml:space="preserve"> </w:t>
      </w:r>
      <w:proofErr w:type="spellStart"/>
      <w:r w:rsidR="003012A8" w:rsidRPr="00ED6F2F">
        <w:rPr>
          <w:lang w:val="es-MX"/>
        </w:rPr>
        <w:t>entrance</w:t>
      </w:r>
      <w:proofErr w:type="spellEnd"/>
      <w:r w:rsidR="003012A8" w:rsidRPr="00ED6F2F">
        <w:rPr>
          <w:lang w:val="es-MX"/>
        </w:rPr>
        <w:t>)</w:t>
      </w:r>
    </w:p>
    <w:p w14:paraId="37F9777F" w14:textId="49AE7B0A" w:rsidR="00802509" w:rsidRPr="00ED6F2F" w:rsidRDefault="00802509" w:rsidP="00802509">
      <w:pPr>
        <w:spacing w:after="0" w:line="240" w:lineRule="auto"/>
        <w:rPr>
          <w:rFonts w:cstheme="minorHAnsi"/>
          <w:b/>
          <w:color w:val="FF0000"/>
          <w:lang w:val="es-MX"/>
        </w:rPr>
      </w:pPr>
    </w:p>
    <w:p w14:paraId="4E52430B" w14:textId="646B2BAA" w:rsidR="008104D4" w:rsidRPr="00ED6F2F" w:rsidRDefault="00DF1DCC" w:rsidP="005C2CC0">
      <w:pPr>
        <w:rPr>
          <w:b/>
          <w:bCs/>
          <w:color w:val="1F497D"/>
          <w:lang w:val="es-MX"/>
        </w:rPr>
      </w:pPr>
      <w:r w:rsidRPr="00ED6F2F">
        <w:rPr>
          <w:b/>
          <w:bCs/>
          <w:lang w:val="es-MX"/>
        </w:rPr>
        <w:t xml:space="preserve">Enfoque del </w:t>
      </w:r>
      <w:r w:rsidR="00D51637" w:rsidRPr="00ED6F2F">
        <w:rPr>
          <w:b/>
          <w:bCs/>
          <w:lang w:val="es-MX"/>
        </w:rPr>
        <w:t>día</w:t>
      </w:r>
      <w:r w:rsidRPr="00ED6F2F">
        <w:rPr>
          <w:b/>
          <w:bCs/>
          <w:lang w:val="es-MX"/>
        </w:rPr>
        <w:t xml:space="preserve"> </w:t>
      </w:r>
      <w:r w:rsidR="00D51637" w:rsidRPr="00ED6F2F">
        <w:rPr>
          <w:b/>
          <w:bCs/>
          <w:lang w:val="es-MX"/>
        </w:rPr>
        <w:t>inaugural</w:t>
      </w:r>
      <w:r w:rsidRPr="00ED6F2F">
        <w:rPr>
          <w:b/>
          <w:bCs/>
          <w:lang w:val="es-MX"/>
        </w:rPr>
        <w:t xml:space="preserve"> de </w:t>
      </w:r>
      <w:r w:rsidR="00D51637" w:rsidRPr="00ED6F2F">
        <w:rPr>
          <w:b/>
          <w:bCs/>
          <w:lang w:val="es-MX"/>
        </w:rPr>
        <w:t>prevención</w:t>
      </w:r>
      <w:r w:rsidRPr="00ED6F2F">
        <w:rPr>
          <w:b/>
          <w:bCs/>
          <w:lang w:val="es-MX"/>
        </w:rPr>
        <w:t xml:space="preserve"> de lesiones</w:t>
      </w:r>
      <w:r w:rsidR="005C2CC0" w:rsidRPr="00ED6F2F">
        <w:rPr>
          <w:b/>
          <w:bCs/>
          <w:lang w:val="es-MX"/>
        </w:rPr>
        <w:t xml:space="preserve">: </w:t>
      </w:r>
      <w:r w:rsidR="00D51637" w:rsidRPr="00ED6F2F">
        <w:rPr>
          <w:b/>
          <w:bCs/>
          <w:lang w:val="es-MX"/>
        </w:rPr>
        <w:t>Disuadir los suicidios.</w:t>
      </w:r>
    </w:p>
    <w:p w14:paraId="3C102A56" w14:textId="4B6D898F" w:rsidR="00C93E83" w:rsidRPr="00ED6F2F" w:rsidRDefault="009704D1" w:rsidP="00FA1AF4">
      <w:pPr>
        <w:spacing w:after="0" w:line="240" w:lineRule="auto"/>
        <w:jc w:val="both"/>
        <w:rPr>
          <w:lang w:val="es-MX"/>
        </w:rPr>
      </w:pPr>
      <w:r w:rsidRPr="00ED6F2F">
        <w:rPr>
          <w:lang w:val="es-MX"/>
        </w:rPr>
        <w:t>Las lesiones corporales siguen siendo la principal causa de muerte y sufrimiento entre los niños y adolescentes estadunidenses.  Cada día, 20 niños mueren por lesiones prevenibles, más que todas las demás enfermedades juntas.  Paralelamente, la segunda causa principal de muerte en el país entre las personas de 10 a 24 años es el suicidio.</w:t>
      </w:r>
    </w:p>
    <w:p w14:paraId="786A12C8" w14:textId="77777777" w:rsidR="00802509" w:rsidRPr="00ED6F2F" w:rsidRDefault="00802509" w:rsidP="00FA1AF4">
      <w:pPr>
        <w:spacing w:after="0" w:line="240" w:lineRule="auto"/>
        <w:jc w:val="both"/>
        <w:rPr>
          <w:lang w:val="es-MX"/>
        </w:rPr>
      </w:pPr>
    </w:p>
    <w:p w14:paraId="514876A7" w14:textId="25034F14" w:rsidR="004C5147" w:rsidRPr="00ED6F2F" w:rsidRDefault="00BC2CDB" w:rsidP="00FA1AF4">
      <w:pPr>
        <w:spacing w:after="0" w:line="240" w:lineRule="auto"/>
        <w:jc w:val="both"/>
        <w:rPr>
          <w:lang w:val="es-MX"/>
        </w:rPr>
      </w:pPr>
      <w:r w:rsidRPr="00ED6F2F">
        <w:rPr>
          <w:rFonts w:cstheme="minorHAnsi"/>
          <w:lang w:val="es-MX"/>
        </w:rPr>
        <w:t>Con este telón de fondo</w:t>
      </w:r>
      <w:r w:rsidR="00A94395" w:rsidRPr="00ED6F2F">
        <w:rPr>
          <w:rFonts w:cstheme="minorHAnsi"/>
          <w:lang w:val="es-MX"/>
        </w:rPr>
        <w:t xml:space="preserve">, </w:t>
      </w:r>
      <w:r w:rsidRPr="00ED6F2F">
        <w:rPr>
          <w:rFonts w:cstheme="minorHAnsi"/>
          <w:lang w:val="es-MX"/>
        </w:rPr>
        <w:t>el Centro de Investigación y Prevención de Lesiones de Harborview</w:t>
      </w:r>
      <w:r w:rsidR="004C5147" w:rsidRPr="00ED6F2F">
        <w:rPr>
          <w:rFonts w:cstheme="minorHAnsi"/>
          <w:lang w:val="es-MX"/>
        </w:rPr>
        <w:t xml:space="preserve"> (</w:t>
      </w:r>
      <w:hyperlink r:id="rId6" w:history="1">
        <w:r w:rsidR="004C5147" w:rsidRPr="00ED6F2F">
          <w:rPr>
            <w:rStyle w:val="Hyperlink"/>
            <w:rFonts w:cstheme="minorHAnsi"/>
            <w:lang w:val="es-MX"/>
          </w:rPr>
          <w:t>HIPRC</w:t>
        </w:r>
      </w:hyperlink>
      <w:r w:rsidR="004C5147" w:rsidRPr="00ED6F2F">
        <w:rPr>
          <w:rFonts w:cstheme="minorHAnsi"/>
          <w:lang w:val="es-MX"/>
        </w:rPr>
        <w:t>)</w:t>
      </w:r>
      <w:r w:rsidRPr="00ED6F2F">
        <w:rPr>
          <w:rFonts w:cstheme="minorHAnsi"/>
          <w:lang w:val="es-MX"/>
        </w:rPr>
        <w:t>(por sus siglas en inglés)</w:t>
      </w:r>
      <w:r w:rsidR="004C5147" w:rsidRPr="00ED6F2F">
        <w:rPr>
          <w:rFonts w:cstheme="minorHAnsi"/>
          <w:lang w:val="es-MX"/>
        </w:rPr>
        <w:t xml:space="preserve"> </w:t>
      </w:r>
      <w:r w:rsidRPr="00ED6F2F">
        <w:rPr>
          <w:rFonts w:cstheme="minorHAnsi"/>
          <w:lang w:val="es-MX"/>
        </w:rPr>
        <w:t>Y el centro de la universidad de Washington</w:t>
      </w:r>
      <w:r w:rsidR="004C5147" w:rsidRPr="00ED6F2F">
        <w:rPr>
          <w:rFonts w:cstheme="minorHAnsi"/>
          <w:lang w:val="es-MX"/>
        </w:rPr>
        <w:t xml:space="preserve"> </w:t>
      </w:r>
      <w:hyperlink r:id="rId7" w:history="1">
        <w:r w:rsidR="004C5147" w:rsidRPr="00ED6F2F">
          <w:rPr>
            <w:rStyle w:val="Hyperlink"/>
            <w:rFonts w:cstheme="minorHAnsi"/>
            <w:lang w:val="es-MX"/>
          </w:rPr>
          <w:t xml:space="preserve">Forefront Suicide </w:t>
        </w:r>
        <w:proofErr w:type="spellStart"/>
        <w:r w:rsidR="004C5147" w:rsidRPr="00ED6F2F">
          <w:rPr>
            <w:rStyle w:val="Hyperlink"/>
            <w:rFonts w:cstheme="minorHAnsi"/>
            <w:lang w:val="es-MX"/>
          </w:rPr>
          <w:t>Prevention</w:t>
        </w:r>
        <w:proofErr w:type="spellEnd"/>
      </w:hyperlink>
      <w:r w:rsidR="004C5147" w:rsidRPr="00ED6F2F">
        <w:rPr>
          <w:rFonts w:cstheme="minorHAnsi"/>
          <w:lang w:val="es-MX"/>
        </w:rPr>
        <w:t>,</w:t>
      </w:r>
      <w:r w:rsidRPr="00ED6F2F">
        <w:rPr>
          <w:rFonts w:cstheme="minorHAnsi"/>
          <w:lang w:val="es-MX"/>
        </w:rPr>
        <w:t>(vanguardia en la prevención del suicidio)</w:t>
      </w:r>
      <w:r w:rsidR="004C5147" w:rsidRPr="00ED6F2F">
        <w:rPr>
          <w:rFonts w:cstheme="minorHAnsi"/>
          <w:lang w:val="es-MX"/>
        </w:rPr>
        <w:t xml:space="preserve"> </w:t>
      </w:r>
      <w:r w:rsidRPr="00ED6F2F">
        <w:rPr>
          <w:rFonts w:cstheme="minorHAnsi"/>
          <w:lang w:val="es-MX"/>
        </w:rPr>
        <w:t xml:space="preserve">en asociación con </w:t>
      </w:r>
      <w:r w:rsidR="004C5147" w:rsidRPr="00ED6F2F">
        <w:rPr>
          <w:rFonts w:cstheme="minorHAnsi"/>
          <w:lang w:val="es-MX"/>
        </w:rPr>
        <w:t xml:space="preserve"> </w:t>
      </w:r>
      <w:hyperlink r:id="rId8" w:history="1">
        <w:proofErr w:type="spellStart"/>
        <w:r w:rsidR="004C5147" w:rsidRPr="00ED6F2F">
          <w:rPr>
            <w:rStyle w:val="Hyperlink"/>
            <w:rFonts w:cstheme="minorHAnsi"/>
            <w:lang w:val="es-MX"/>
          </w:rPr>
          <w:t>Injury</w:t>
        </w:r>
        <w:proofErr w:type="spellEnd"/>
        <w:r w:rsidR="004C5147" w:rsidRPr="00ED6F2F">
          <w:rPr>
            <w:rStyle w:val="Hyperlink"/>
            <w:rFonts w:cstheme="minorHAnsi"/>
            <w:lang w:val="es-MX"/>
          </w:rPr>
          <w:t xml:space="preserve"> Free </w:t>
        </w:r>
        <w:proofErr w:type="spellStart"/>
        <w:r w:rsidR="004C5147" w:rsidRPr="00ED6F2F">
          <w:rPr>
            <w:rStyle w:val="Hyperlink"/>
            <w:rFonts w:cstheme="minorHAnsi"/>
            <w:lang w:val="es-MX"/>
          </w:rPr>
          <w:t>Coalition</w:t>
        </w:r>
        <w:proofErr w:type="spellEnd"/>
        <w:r w:rsidR="004C5147" w:rsidRPr="00ED6F2F">
          <w:rPr>
            <w:rStyle w:val="Hyperlink"/>
            <w:rFonts w:cstheme="minorHAnsi"/>
            <w:lang w:val="es-MX"/>
          </w:rPr>
          <w:t xml:space="preserve"> </w:t>
        </w:r>
        <w:proofErr w:type="spellStart"/>
        <w:r w:rsidR="004C5147" w:rsidRPr="00ED6F2F">
          <w:rPr>
            <w:rStyle w:val="Hyperlink"/>
            <w:rFonts w:cstheme="minorHAnsi"/>
            <w:lang w:val="es-MX"/>
          </w:rPr>
          <w:t>for</w:t>
        </w:r>
        <w:proofErr w:type="spellEnd"/>
        <w:r w:rsidR="004C5147" w:rsidRPr="00ED6F2F">
          <w:rPr>
            <w:rStyle w:val="Hyperlink"/>
            <w:rFonts w:cstheme="minorHAnsi"/>
            <w:lang w:val="es-MX"/>
          </w:rPr>
          <w:t xml:space="preserve"> </w:t>
        </w:r>
        <w:proofErr w:type="spellStart"/>
        <w:r w:rsidR="004C5147" w:rsidRPr="00ED6F2F">
          <w:rPr>
            <w:rStyle w:val="Hyperlink"/>
            <w:rFonts w:cstheme="minorHAnsi"/>
            <w:lang w:val="es-MX"/>
          </w:rPr>
          <w:t>Kids</w:t>
        </w:r>
        <w:proofErr w:type="spellEnd"/>
      </w:hyperlink>
      <w:r w:rsidRPr="00ED6F2F">
        <w:rPr>
          <w:rFonts w:cstheme="minorHAnsi"/>
          <w:lang w:val="es-MX"/>
        </w:rPr>
        <w:t xml:space="preserve">,(coalición libre de lesiones de niños) </w:t>
      </w:r>
      <w:r w:rsidR="00C634B1" w:rsidRPr="00ED6F2F">
        <w:rPr>
          <w:rFonts w:cstheme="minorHAnsi"/>
          <w:lang w:val="es-MX"/>
        </w:rPr>
        <w:t>inaugurarán el Día Nacional de Prevención de Lesiones el miércoles 18 de noviembre de 2020.  Los hospitales y los centros de traumatología de todo el país recibirán la luz verde para “arrojar luz” sobre las oportunidades de prevención de lesiones graves en la niñez.</w:t>
      </w:r>
    </w:p>
    <w:p w14:paraId="23A79E2F" w14:textId="77777777" w:rsidR="00802509" w:rsidRPr="00ED6F2F" w:rsidRDefault="00802509" w:rsidP="00802509">
      <w:pPr>
        <w:spacing w:after="0" w:line="240" w:lineRule="auto"/>
        <w:rPr>
          <w:rFonts w:cstheme="minorHAnsi"/>
          <w:color w:val="FF0000"/>
          <w:shd w:val="clear" w:color="auto" w:fill="FFFFFF"/>
          <w:lang w:val="es-MX"/>
        </w:rPr>
      </w:pPr>
    </w:p>
    <w:p w14:paraId="368585CF" w14:textId="29B93ADF" w:rsidR="004C5147" w:rsidRPr="00ED6F2F" w:rsidRDefault="00867614" w:rsidP="006F14DC">
      <w:pPr>
        <w:spacing w:after="0" w:line="240" w:lineRule="auto"/>
        <w:jc w:val="both"/>
        <w:rPr>
          <w:rFonts w:eastAsia="Times New Roman" w:cstheme="minorHAnsi"/>
          <w:lang w:val="es-MX"/>
        </w:rPr>
      </w:pPr>
      <w:r w:rsidRPr="00ED6F2F">
        <w:rPr>
          <w:rFonts w:eastAsia="Times New Roman" w:cstheme="minorHAnsi"/>
          <w:lang w:val="es-MX"/>
        </w:rPr>
        <w:t>“</w:t>
      </w:r>
      <w:r w:rsidR="00FA1AF4" w:rsidRPr="00ED6F2F">
        <w:rPr>
          <w:rFonts w:cstheme="minorHAnsi"/>
          <w:lang w:val="es-MX"/>
        </w:rPr>
        <w:t>Las tasa de suicidio en Washington entre jóvenes y adultos jóvenes han aumentado en los últimos seis años</w:t>
      </w:r>
      <w:r w:rsidRPr="00ED6F2F">
        <w:rPr>
          <w:rFonts w:cstheme="minorHAnsi"/>
          <w:lang w:val="es-MX"/>
        </w:rPr>
        <w:t xml:space="preserve">,” </w:t>
      </w:r>
      <w:r w:rsidR="00FA1AF4" w:rsidRPr="00ED6F2F">
        <w:rPr>
          <w:rFonts w:cstheme="minorHAnsi"/>
          <w:lang w:val="es-MX"/>
        </w:rPr>
        <w:t>dijo la</w:t>
      </w:r>
      <w:r w:rsidR="004C5147" w:rsidRPr="00ED6F2F">
        <w:rPr>
          <w:rFonts w:cstheme="minorHAnsi"/>
          <w:lang w:val="es-MX"/>
        </w:rPr>
        <w:t xml:space="preserve"> </w:t>
      </w:r>
      <w:r w:rsidR="00E04CF6" w:rsidRPr="00ED6F2F">
        <w:rPr>
          <w:rFonts w:cstheme="minorHAnsi"/>
          <w:lang w:val="es-MX"/>
        </w:rPr>
        <w:t>Dr</w:t>
      </w:r>
      <w:r w:rsidR="00FA1AF4" w:rsidRPr="00ED6F2F">
        <w:rPr>
          <w:rFonts w:cstheme="minorHAnsi"/>
          <w:lang w:val="es-MX"/>
        </w:rPr>
        <w:t>a</w:t>
      </w:r>
      <w:r w:rsidR="004C5147" w:rsidRPr="00ED6F2F">
        <w:rPr>
          <w:rFonts w:cstheme="minorHAnsi"/>
          <w:lang w:val="es-MX"/>
        </w:rPr>
        <w:t>.</w:t>
      </w:r>
      <w:r w:rsidR="00E04CF6" w:rsidRPr="00ED6F2F">
        <w:rPr>
          <w:rFonts w:cstheme="minorHAnsi"/>
          <w:lang w:val="es-MX"/>
        </w:rPr>
        <w:t xml:space="preserve"> Beth Ebel</w:t>
      </w:r>
      <w:r w:rsidRPr="00ED6F2F">
        <w:rPr>
          <w:rFonts w:cstheme="minorHAnsi"/>
          <w:lang w:val="es-MX"/>
        </w:rPr>
        <w:t xml:space="preserve">, </w:t>
      </w:r>
      <w:r w:rsidR="00FA1AF4" w:rsidRPr="00ED6F2F">
        <w:rPr>
          <w:rFonts w:cstheme="minorHAnsi"/>
          <w:lang w:val="es-MX"/>
        </w:rPr>
        <w:t>pediatra de UW Medicine y codirectora de HIPRC</w:t>
      </w:r>
      <w:r w:rsidRPr="00ED6F2F">
        <w:rPr>
          <w:rFonts w:cstheme="minorHAnsi"/>
          <w:lang w:val="es-MX"/>
        </w:rPr>
        <w:t xml:space="preserve">. </w:t>
      </w:r>
      <w:r w:rsidR="00FA1AF4" w:rsidRPr="00ED6F2F">
        <w:rPr>
          <w:rFonts w:cstheme="minorHAnsi"/>
          <w:lang w:val="es-MX"/>
        </w:rPr>
        <w:t xml:space="preserve"> Ella enfatizó que cada uno de nosotros puede tomar medidas para hacer que nuestros hogares y nuestras comunidades sean más seguros.</w:t>
      </w:r>
    </w:p>
    <w:p w14:paraId="171F43D6" w14:textId="77777777" w:rsidR="004C5147" w:rsidRPr="00ED6F2F" w:rsidRDefault="004C5147" w:rsidP="00802509">
      <w:pPr>
        <w:spacing w:after="0" w:line="240" w:lineRule="auto"/>
        <w:rPr>
          <w:rFonts w:eastAsia="Times New Roman" w:cstheme="minorHAnsi"/>
          <w:lang w:val="es-MX"/>
        </w:rPr>
      </w:pPr>
    </w:p>
    <w:p w14:paraId="345E2AF8" w14:textId="0C3324FC" w:rsidR="00867614" w:rsidRPr="00ED6F2F" w:rsidRDefault="00180343" w:rsidP="00802509">
      <w:pPr>
        <w:spacing w:after="0" w:line="240" w:lineRule="auto"/>
        <w:rPr>
          <w:rFonts w:eastAsia="Times New Roman" w:cstheme="minorHAnsi"/>
          <w:lang w:val="es-MX"/>
        </w:rPr>
      </w:pPr>
      <w:r w:rsidRPr="00ED6F2F">
        <w:rPr>
          <w:rFonts w:eastAsia="Times New Roman" w:cstheme="minorHAnsi"/>
          <w:lang w:val="es-MX"/>
        </w:rPr>
        <w:t>“</w:t>
      </w:r>
      <w:r w:rsidR="006F14DC" w:rsidRPr="00ED6F2F">
        <w:rPr>
          <w:rFonts w:eastAsia="Times New Roman" w:cstheme="minorHAnsi"/>
          <w:lang w:val="es-MX"/>
        </w:rPr>
        <w:t xml:space="preserve">Si usted o alguien </w:t>
      </w:r>
      <w:r w:rsidR="00893387" w:rsidRPr="00ED6F2F">
        <w:rPr>
          <w:rFonts w:eastAsia="Times New Roman" w:cstheme="minorHAnsi"/>
          <w:lang w:val="es-MX"/>
        </w:rPr>
        <w:t>cercano</w:t>
      </w:r>
      <w:r w:rsidR="006F14DC" w:rsidRPr="00ED6F2F">
        <w:rPr>
          <w:rFonts w:eastAsia="Times New Roman" w:cstheme="minorHAnsi"/>
          <w:lang w:val="es-MX"/>
        </w:rPr>
        <w:t xml:space="preserve"> a usted est</w:t>
      </w:r>
      <w:r w:rsidR="00DF0768" w:rsidRPr="00ED6F2F">
        <w:rPr>
          <w:rFonts w:eastAsia="Times New Roman" w:cstheme="minorHAnsi"/>
          <w:lang w:val="es-MX"/>
        </w:rPr>
        <w:t>á</w:t>
      </w:r>
      <w:r w:rsidR="006F14DC" w:rsidRPr="00ED6F2F">
        <w:rPr>
          <w:rFonts w:eastAsia="Times New Roman" w:cstheme="minorHAnsi"/>
          <w:lang w:val="es-MX"/>
        </w:rPr>
        <w:t xml:space="preserve"> apoyado a alguien que </w:t>
      </w:r>
      <w:r w:rsidR="00DF0768" w:rsidRPr="00ED6F2F">
        <w:rPr>
          <w:rFonts w:eastAsia="Times New Roman" w:cstheme="minorHAnsi"/>
          <w:lang w:val="es-MX"/>
        </w:rPr>
        <w:t>puede estar</w:t>
      </w:r>
      <w:r w:rsidR="006F14DC" w:rsidRPr="00ED6F2F">
        <w:rPr>
          <w:rFonts w:eastAsia="Times New Roman" w:cstheme="minorHAnsi"/>
          <w:lang w:val="es-MX"/>
        </w:rPr>
        <w:t xml:space="preserve"> considerando el suicidio, </w:t>
      </w:r>
      <w:r w:rsidR="00DF0768" w:rsidRPr="00ED6F2F">
        <w:rPr>
          <w:rFonts w:eastAsia="Times New Roman" w:cstheme="minorHAnsi"/>
          <w:lang w:val="es-MX"/>
        </w:rPr>
        <w:t xml:space="preserve">existen </w:t>
      </w:r>
      <w:r w:rsidR="006F14DC" w:rsidRPr="00ED6F2F">
        <w:rPr>
          <w:rFonts w:eastAsia="Times New Roman" w:cstheme="minorHAnsi"/>
          <w:lang w:val="es-MX"/>
        </w:rPr>
        <w:t xml:space="preserve">recursos para ayudar </w:t>
      </w:r>
      <w:r w:rsidR="00DF0768" w:rsidRPr="00ED6F2F">
        <w:rPr>
          <w:rFonts w:eastAsia="Times New Roman" w:cstheme="minorHAnsi"/>
          <w:lang w:val="es-MX"/>
        </w:rPr>
        <w:t>ahora mismo,</w:t>
      </w:r>
      <w:r w:rsidRPr="00ED6F2F">
        <w:rPr>
          <w:rFonts w:eastAsia="Times New Roman" w:cstheme="minorHAnsi"/>
          <w:lang w:val="es-MX"/>
        </w:rPr>
        <w:t xml:space="preserve">” </w:t>
      </w:r>
      <w:r w:rsidR="00DF0768" w:rsidRPr="00ED6F2F">
        <w:rPr>
          <w:rFonts w:eastAsia="Times New Roman" w:cstheme="minorHAnsi"/>
          <w:lang w:val="es-MX"/>
        </w:rPr>
        <w:t xml:space="preserve">dijo </w:t>
      </w:r>
      <w:r w:rsidR="000F1773" w:rsidRPr="00ED6F2F">
        <w:rPr>
          <w:rFonts w:eastAsia="Times New Roman" w:cstheme="minorHAnsi"/>
          <w:lang w:val="es-MX"/>
        </w:rPr>
        <w:t>Ebel</w:t>
      </w:r>
      <w:r w:rsidR="00DF0768" w:rsidRPr="00ED6F2F">
        <w:rPr>
          <w:rFonts w:eastAsia="Times New Roman" w:cstheme="minorHAnsi"/>
          <w:lang w:val="es-MX"/>
        </w:rPr>
        <w:t>.</w:t>
      </w:r>
    </w:p>
    <w:p w14:paraId="706C40A5" w14:textId="77777777" w:rsidR="00802509" w:rsidRPr="00ED6F2F" w:rsidRDefault="00802509" w:rsidP="00802509">
      <w:pPr>
        <w:spacing w:after="0" w:line="240" w:lineRule="auto"/>
        <w:rPr>
          <w:rFonts w:eastAsia="Times New Roman" w:cstheme="minorHAnsi"/>
          <w:lang w:val="es-MX"/>
        </w:rPr>
      </w:pPr>
    </w:p>
    <w:p w14:paraId="1FF85437" w14:textId="0577271E" w:rsidR="00067A97" w:rsidRPr="00ED6F2F" w:rsidRDefault="00AE5B47" w:rsidP="009554A8">
      <w:pPr>
        <w:spacing w:after="0" w:line="240" w:lineRule="auto"/>
        <w:jc w:val="both"/>
        <w:rPr>
          <w:rFonts w:eastAsia="Times New Roman" w:cstheme="minorHAnsi"/>
          <w:lang w:val="es-MX"/>
        </w:rPr>
      </w:pPr>
      <w:bookmarkStart w:id="0" w:name="_Hlk55285267"/>
      <w:r w:rsidRPr="00ED6F2F">
        <w:rPr>
          <w:rFonts w:eastAsia="Times New Roman" w:cstheme="minorHAnsi"/>
          <w:lang w:val="es-MX"/>
        </w:rPr>
        <w:t>HIPRC y</w:t>
      </w:r>
      <w:r w:rsidR="00503CD9" w:rsidRPr="00ED6F2F">
        <w:rPr>
          <w:rFonts w:eastAsia="Times New Roman" w:cstheme="minorHAnsi"/>
          <w:lang w:val="es-MX"/>
        </w:rPr>
        <w:t xml:space="preserve"> Forefront </w:t>
      </w:r>
      <w:r w:rsidRPr="00ED6F2F">
        <w:rPr>
          <w:rFonts w:eastAsia="Times New Roman" w:cstheme="minorHAnsi"/>
          <w:lang w:val="es-MX"/>
        </w:rPr>
        <w:t>están comp</w:t>
      </w:r>
      <w:r w:rsidR="00893387" w:rsidRPr="00ED6F2F">
        <w:rPr>
          <w:rFonts w:eastAsia="Times New Roman" w:cstheme="minorHAnsi"/>
          <w:lang w:val="es-MX"/>
        </w:rPr>
        <w:t>ar</w:t>
      </w:r>
      <w:r w:rsidRPr="00ED6F2F">
        <w:rPr>
          <w:rFonts w:eastAsia="Times New Roman" w:cstheme="minorHAnsi"/>
          <w:lang w:val="es-MX"/>
        </w:rPr>
        <w:t>tiendo</w:t>
      </w:r>
      <w:r w:rsidR="00503CD9" w:rsidRPr="00ED6F2F">
        <w:rPr>
          <w:rFonts w:eastAsia="Times New Roman" w:cstheme="minorHAnsi"/>
          <w:lang w:val="es-MX"/>
        </w:rPr>
        <w:t xml:space="preserve"> </w:t>
      </w:r>
      <w:r w:rsidRPr="00ED6F2F">
        <w:rPr>
          <w:lang w:val="es-MX"/>
        </w:rPr>
        <w:t>un nuevo</w:t>
      </w:r>
      <w:r w:rsidRPr="00ED6F2F">
        <w:rPr>
          <w:u w:val="single"/>
          <w:lang w:val="es-MX"/>
        </w:rPr>
        <w:t xml:space="preserve"> </w:t>
      </w:r>
      <w:r w:rsidRPr="00ED6F2F">
        <w:rPr>
          <w:color w:val="4472C4" w:themeColor="accent1"/>
          <w:u w:val="single"/>
          <w:lang w:val="es-MX"/>
        </w:rPr>
        <w:t xml:space="preserve">conjunto de herramientas digitales sobre la prevención del suicidio y el almacenamiento seguro de </w:t>
      </w:r>
      <w:r w:rsidR="001D7123" w:rsidRPr="00ED6F2F">
        <w:rPr>
          <w:color w:val="4472C4" w:themeColor="accent1"/>
          <w:u w:val="single"/>
          <w:lang w:val="es-MX"/>
        </w:rPr>
        <w:t>artículos</w:t>
      </w:r>
      <w:r w:rsidRPr="00ED6F2F">
        <w:rPr>
          <w:color w:val="4472C4" w:themeColor="accent1"/>
          <w:u w:val="single"/>
          <w:lang w:val="es-MX"/>
        </w:rPr>
        <w:t xml:space="preserve"> como las armas de fuego y medicamentos</w:t>
      </w:r>
      <w:r w:rsidRPr="00ED6F2F">
        <w:rPr>
          <w:color w:val="4472C4" w:themeColor="accent1"/>
          <w:lang w:val="es-MX"/>
        </w:rPr>
        <w:t xml:space="preserve"> </w:t>
      </w:r>
      <w:r w:rsidRPr="00ED6F2F">
        <w:rPr>
          <w:color w:val="4472C4" w:themeColor="accent1"/>
          <w:u w:val="single"/>
          <w:lang w:val="es-MX"/>
        </w:rPr>
        <w:t>recetados</w:t>
      </w:r>
      <w:r w:rsidR="007F1E08" w:rsidRPr="00ED6F2F">
        <w:rPr>
          <w:rFonts w:eastAsia="Times New Roman" w:cstheme="minorHAnsi"/>
          <w:lang w:val="es-MX"/>
        </w:rPr>
        <w:t xml:space="preserve">. </w:t>
      </w:r>
      <w:r w:rsidR="00BE20DC" w:rsidRPr="00ED6F2F">
        <w:rPr>
          <w:rFonts w:eastAsia="Times New Roman" w:cstheme="minorHAnsi"/>
          <w:lang w:val="es-MX"/>
        </w:rPr>
        <w:t xml:space="preserve">El estuche de herramientas incluye videos e </w:t>
      </w:r>
      <w:r w:rsidR="009554A8" w:rsidRPr="00ED6F2F">
        <w:rPr>
          <w:rFonts w:eastAsia="Times New Roman" w:cstheme="minorHAnsi"/>
          <w:lang w:val="es-MX"/>
        </w:rPr>
        <w:t>información</w:t>
      </w:r>
      <w:r w:rsidR="00BE20DC" w:rsidRPr="00ED6F2F">
        <w:rPr>
          <w:rFonts w:eastAsia="Times New Roman" w:cstheme="minorHAnsi"/>
          <w:lang w:val="es-MX"/>
        </w:rPr>
        <w:t xml:space="preserve"> que enfatizan el acrónimo</w:t>
      </w:r>
      <w:r w:rsidR="009554A8" w:rsidRPr="00ED6F2F">
        <w:rPr>
          <w:rFonts w:eastAsia="Times New Roman" w:cstheme="minorHAnsi"/>
          <w:lang w:val="es-MX"/>
        </w:rPr>
        <w:t xml:space="preserve"> de pasos preventivos </w:t>
      </w:r>
      <w:r w:rsidR="00E04CF6" w:rsidRPr="00ED6F2F">
        <w:rPr>
          <w:rFonts w:eastAsia="Times New Roman" w:cstheme="minorHAnsi"/>
          <w:lang w:val="es-MX"/>
        </w:rPr>
        <w:t xml:space="preserve">LEARN: </w:t>
      </w:r>
      <w:r w:rsidR="00E04CF6" w:rsidRPr="00ED6F2F">
        <w:rPr>
          <w:rFonts w:eastAsia="Times New Roman" w:cstheme="minorHAnsi"/>
          <w:b/>
          <w:bCs/>
          <w:lang w:val="es-MX"/>
        </w:rPr>
        <w:t>L</w:t>
      </w:r>
      <w:r w:rsidR="00E04CF6" w:rsidRPr="00ED6F2F">
        <w:rPr>
          <w:rFonts w:eastAsia="Times New Roman" w:cstheme="minorHAnsi"/>
          <w:lang w:val="es-MX"/>
        </w:rPr>
        <w:t xml:space="preserve">ook </w:t>
      </w:r>
      <w:proofErr w:type="spellStart"/>
      <w:r w:rsidR="00E04CF6" w:rsidRPr="00ED6F2F">
        <w:rPr>
          <w:rFonts w:eastAsia="Times New Roman" w:cstheme="minorHAnsi"/>
          <w:lang w:val="es-MX"/>
        </w:rPr>
        <w:t>for</w:t>
      </w:r>
      <w:proofErr w:type="spellEnd"/>
      <w:r w:rsidR="00E04CF6" w:rsidRPr="00ED6F2F">
        <w:rPr>
          <w:rFonts w:eastAsia="Times New Roman" w:cstheme="minorHAnsi"/>
          <w:lang w:val="es-MX"/>
        </w:rPr>
        <w:t xml:space="preserve"> </w:t>
      </w:r>
      <w:proofErr w:type="spellStart"/>
      <w:r w:rsidR="00E04CF6" w:rsidRPr="00ED6F2F">
        <w:rPr>
          <w:rFonts w:eastAsia="Times New Roman" w:cstheme="minorHAnsi"/>
          <w:lang w:val="es-MX"/>
        </w:rPr>
        <w:t>signs</w:t>
      </w:r>
      <w:proofErr w:type="spellEnd"/>
      <w:r w:rsidR="00BE20DC" w:rsidRPr="00ED6F2F">
        <w:rPr>
          <w:rFonts w:eastAsia="Times New Roman" w:cstheme="minorHAnsi"/>
          <w:lang w:val="es-MX"/>
        </w:rPr>
        <w:t xml:space="preserve"> (buscar señales)</w:t>
      </w:r>
      <w:r w:rsidR="00E04CF6" w:rsidRPr="00ED6F2F">
        <w:rPr>
          <w:rFonts w:eastAsia="Times New Roman" w:cstheme="minorHAnsi"/>
          <w:lang w:val="es-MX"/>
        </w:rPr>
        <w:t xml:space="preserve">, </w:t>
      </w:r>
      <w:proofErr w:type="spellStart"/>
      <w:r w:rsidR="00E04CF6" w:rsidRPr="00ED6F2F">
        <w:rPr>
          <w:rFonts w:eastAsia="Times New Roman" w:cstheme="minorHAnsi"/>
          <w:b/>
          <w:bCs/>
          <w:lang w:val="es-MX"/>
        </w:rPr>
        <w:t>E</w:t>
      </w:r>
      <w:r w:rsidR="00E04CF6" w:rsidRPr="00ED6F2F">
        <w:rPr>
          <w:rFonts w:eastAsia="Times New Roman" w:cstheme="minorHAnsi"/>
          <w:lang w:val="es-MX"/>
        </w:rPr>
        <w:t>mpathize</w:t>
      </w:r>
      <w:proofErr w:type="spellEnd"/>
      <w:r w:rsidR="00E04CF6" w:rsidRPr="00ED6F2F">
        <w:rPr>
          <w:rFonts w:eastAsia="Times New Roman" w:cstheme="minorHAnsi"/>
          <w:lang w:val="es-MX"/>
        </w:rPr>
        <w:t xml:space="preserve"> and listen</w:t>
      </w:r>
      <w:r w:rsidR="00BE20DC" w:rsidRPr="00ED6F2F">
        <w:rPr>
          <w:rFonts w:eastAsia="Times New Roman" w:cstheme="minorHAnsi"/>
          <w:lang w:val="es-MX"/>
        </w:rPr>
        <w:t xml:space="preserve"> (empatice y escuche)</w:t>
      </w:r>
      <w:r w:rsidR="00E04CF6" w:rsidRPr="00ED6F2F">
        <w:rPr>
          <w:rFonts w:eastAsia="Times New Roman" w:cstheme="minorHAnsi"/>
          <w:lang w:val="es-MX"/>
        </w:rPr>
        <w:t xml:space="preserve">, </w:t>
      </w:r>
      <w:r w:rsidR="00E04CF6" w:rsidRPr="00ED6F2F">
        <w:rPr>
          <w:rFonts w:eastAsia="Times New Roman" w:cstheme="minorHAnsi"/>
          <w:b/>
          <w:bCs/>
          <w:lang w:val="es-MX"/>
        </w:rPr>
        <w:t>A</w:t>
      </w:r>
      <w:r w:rsidR="00E04CF6" w:rsidRPr="00ED6F2F">
        <w:rPr>
          <w:rFonts w:eastAsia="Times New Roman" w:cstheme="minorHAnsi"/>
          <w:lang w:val="es-MX"/>
        </w:rPr>
        <w:t xml:space="preserve">sk </w:t>
      </w:r>
      <w:proofErr w:type="spellStart"/>
      <w:r w:rsidR="00E04CF6" w:rsidRPr="00ED6F2F">
        <w:rPr>
          <w:rFonts w:eastAsia="Times New Roman" w:cstheme="minorHAnsi"/>
          <w:lang w:val="es-MX"/>
        </w:rPr>
        <w:t>directly</w:t>
      </w:r>
      <w:proofErr w:type="spellEnd"/>
      <w:r w:rsidR="00E04CF6" w:rsidRPr="00ED6F2F">
        <w:rPr>
          <w:rFonts w:eastAsia="Times New Roman" w:cstheme="minorHAnsi"/>
          <w:lang w:val="es-MX"/>
        </w:rPr>
        <w:t xml:space="preserve"> </w:t>
      </w:r>
      <w:proofErr w:type="spellStart"/>
      <w:r w:rsidR="00E04CF6" w:rsidRPr="00ED6F2F">
        <w:rPr>
          <w:rFonts w:eastAsia="Times New Roman" w:cstheme="minorHAnsi"/>
          <w:lang w:val="es-MX"/>
        </w:rPr>
        <w:t>about</w:t>
      </w:r>
      <w:proofErr w:type="spellEnd"/>
      <w:r w:rsidR="00E04CF6" w:rsidRPr="00ED6F2F">
        <w:rPr>
          <w:rFonts w:eastAsia="Times New Roman" w:cstheme="minorHAnsi"/>
          <w:lang w:val="es-MX"/>
        </w:rPr>
        <w:t xml:space="preserve"> suicide</w:t>
      </w:r>
      <w:r w:rsidR="00BE20DC" w:rsidRPr="00ED6F2F">
        <w:rPr>
          <w:rFonts w:eastAsia="Times New Roman" w:cstheme="minorHAnsi"/>
          <w:lang w:val="es-MX"/>
        </w:rPr>
        <w:t xml:space="preserve"> (pregunte directamente sobre el suicidio</w:t>
      </w:r>
      <w:r w:rsidR="00E04CF6" w:rsidRPr="00ED6F2F">
        <w:rPr>
          <w:rFonts w:eastAsia="Times New Roman" w:cstheme="minorHAnsi"/>
          <w:lang w:val="es-MX"/>
        </w:rPr>
        <w:t xml:space="preserve">, </w:t>
      </w:r>
      <w:proofErr w:type="spellStart"/>
      <w:r w:rsidR="00E04CF6" w:rsidRPr="00ED6F2F">
        <w:rPr>
          <w:rFonts w:eastAsia="Times New Roman" w:cstheme="minorHAnsi"/>
          <w:b/>
          <w:bCs/>
          <w:lang w:val="es-MX"/>
        </w:rPr>
        <w:t>R</w:t>
      </w:r>
      <w:r w:rsidR="00E04CF6" w:rsidRPr="00ED6F2F">
        <w:rPr>
          <w:rFonts w:eastAsia="Times New Roman" w:cstheme="minorHAnsi"/>
          <w:lang w:val="es-MX"/>
        </w:rPr>
        <w:t>emove</w:t>
      </w:r>
      <w:proofErr w:type="spellEnd"/>
      <w:r w:rsidR="00E04CF6" w:rsidRPr="00ED6F2F">
        <w:rPr>
          <w:rFonts w:eastAsia="Times New Roman" w:cstheme="minorHAnsi"/>
          <w:lang w:val="es-MX"/>
        </w:rPr>
        <w:t xml:space="preserve"> </w:t>
      </w:r>
      <w:proofErr w:type="spellStart"/>
      <w:r w:rsidR="00E04CF6" w:rsidRPr="00ED6F2F">
        <w:rPr>
          <w:rFonts w:eastAsia="Times New Roman" w:cstheme="minorHAnsi"/>
          <w:lang w:val="es-MX"/>
        </w:rPr>
        <w:t>the</w:t>
      </w:r>
      <w:proofErr w:type="spellEnd"/>
      <w:r w:rsidR="00E04CF6" w:rsidRPr="00ED6F2F">
        <w:rPr>
          <w:rFonts w:eastAsia="Times New Roman" w:cstheme="minorHAnsi"/>
          <w:lang w:val="es-MX"/>
        </w:rPr>
        <w:t xml:space="preserve"> </w:t>
      </w:r>
      <w:proofErr w:type="spellStart"/>
      <w:r w:rsidR="00E04CF6" w:rsidRPr="00ED6F2F">
        <w:rPr>
          <w:rFonts w:eastAsia="Times New Roman" w:cstheme="minorHAnsi"/>
          <w:lang w:val="es-MX"/>
        </w:rPr>
        <w:t>dangers</w:t>
      </w:r>
      <w:proofErr w:type="spellEnd"/>
      <w:r w:rsidR="00E04CF6" w:rsidRPr="00ED6F2F">
        <w:rPr>
          <w:rFonts w:eastAsia="Times New Roman" w:cstheme="minorHAnsi"/>
          <w:lang w:val="es-MX"/>
        </w:rPr>
        <w:t xml:space="preserve">, and </w:t>
      </w:r>
      <w:proofErr w:type="spellStart"/>
      <w:r w:rsidR="00E04CF6" w:rsidRPr="00ED6F2F">
        <w:rPr>
          <w:rFonts w:eastAsia="Times New Roman" w:cstheme="minorHAnsi"/>
          <w:lang w:val="es-MX"/>
        </w:rPr>
        <w:t>take</w:t>
      </w:r>
      <w:proofErr w:type="spellEnd"/>
      <w:r w:rsidR="00E04CF6" w:rsidRPr="00ED6F2F">
        <w:rPr>
          <w:rFonts w:eastAsia="Times New Roman" w:cstheme="minorHAnsi"/>
          <w:lang w:val="es-MX"/>
        </w:rPr>
        <w:t xml:space="preserve"> </w:t>
      </w:r>
      <w:r w:rsidR="00E04CF6" w:rsidRPr="00ED6F2F">
        <w:rPr>
          <w:rFonts w:eastAsia="Times New Roman" w:cstheme="minorHAnsi"/>
          <w:b/>
          <w:bCs/>
          <w:lang w:val="es-MX"/>
        </w:rPr>
        <w:t>N</w:t>
      </w:r>
      <w:r w:rsidR="00BE20DC" w:rsidRPr="00ED6F2F">
        <w:rPr>
          <w:rFonts w:eastAsia="Times New Roman" w:cstheme="minorHAnsi"/>
          <w:lang w:val="es-MX"/>
        </w:rPr>
        <w:t xml:space="preserve">ext </w:t>
      </w:r>
      <w:proofErr w:type="spellStart"/>
      <w:proofErr w:type="gramStart"/>
      <w:r w:rsidR="00BE20DC" w:rsidRPr="00ED6F2F">
        <w:rPr>
          <w:rFonts w:eastAsia="Times New Roman" w:cstheme="minorHAnsi"/>
          <w:lang w:val="es-MX"/>
        </w:rPr>
        <w:t>steps</w:t>
      </w:r>
      <w:proofErr w:type="spellEnd"/>
      <w:r w:rsidR="00BE20DC" w:rsidRPr="00ED6F2F">
        <w:rPr>
          <w:rFonts w:eastAsia="Times New Roman" w:cstheme="minorHAnsi"/>
          <w:lang w:val="es-MX"/>
        </w:rPr>
        <w:t>(</w:t>
      </w:r>
      <w:proofErr w:type="gramEnd"/>
      <w:r w:rsidR="00BE20DC" w:rsidRPr="00ED6F2F">
        <w:rPr>
          <w:rFonts w:eastAsia="Times New Roman" w:cstheme="minorHAnsi"/>
          <w:lang w:val="es-MX"/>
        </w:rPr>
        <w:t>elimine los peligros y tome los siguientes pasos).</w:t>
      </w:r>
    </w:p>
    <w:p w14:paraId="03F8F667" w14:textId="77777777" w:rsidR="00802509" w:rsidRPr="00ED6F2F" w:rsidRDefault="00802509" w:rsidP="009554A8">
      <w:pPr>
        <w:spacing w:after="0" w:line="240" w:lineRule="auto"/>
        <w:jc w:val="both"/>
        <w:rPr>
          <w:rFonts w:eastAsia="Times New Roman" w:cstheme="minorHAnsi"/>
          <w:lang w:val="es-MX"/>
        </w:rPr>
      </w:pPr>
    </w:p>
    <w:p w14:paraId="1CEEB8B4" w14:textId="33733BA9" w:rsidR="003012A8" w:rsidRPr="00ED6F2F" w:rsidRDefault="003012A8" w:rsidP="009554A8">
      <w:pPr>
        <w:pStyle w:val="xmsonormal"/>
        <w:jc w:val="both"/>
        <w:rPr>
          <w:lang w:val="es-MX"/>
        </w:rPr>
      </w:pPr>
      <w:r w:rsidRPr="00ED6F2F">
        <w:rPr>
          <w:lang w:val="es-MX"/>
        </w:rPr>
        <w:t>“</w:t>
      </w:r>
      <w:r w:rsidR="00603CE4" w:rsidRPr="00ED6F2F">
        <w:rPr>
          <w:lang w:val="es-MX"/>
        </w:rPr>
        <w:t xml:space="preserve">Muchos </w:t>
      </w:r>
      <w:r w:rsidR="00E24A91" w:rsidRPr="00ED6F2F">
        <w:rPr>
          <w:lang w:val="es-MX"/>
        </w:rPr>
        <w:t>jóvenes</w:t>
      </w:r>
      <w:r w:rsidR="00603CE4" w:rsidRPr="00ED6F2F">
        <w:rPr>
          <w:lang w:val="es-MX"/>
        </w:rPr>
        <w:t xml:space="preserve"> y adultos </w:t>
      </w:r>
      <w:r w:rsidR="00E24A91" w:rsidRPr="00ED6F2F">
        <w:rPr>
          <w:lang w:val="es-MX"/>
        </w:rPr>
        <w:t>jóvenes</w:t>
      </w:r>
      <w:r w:rsidR="00603CE4" w:rsidRPr="00ED6F2F">
        <w:rPr>
          <w:lang w:val="es-MX"/>
        </w:rPr>
        <w:t xml:space="preserve"> </w:t>
      </w:r>
      <w:r w:rsidR="00E24A91" w:rsidRPr="00ED6F2F">
        <w:rPr>
          <w:lang w:val="es-MX"/>
        </w:rPr>
        <w:t>están</w:t>
      </w:r>
      <w:r w:rsidR="00603CE4" w:rsidRPr="00ED6F2F">
        <w:rPr>
          <w:lang w:val="es-MX"/>
        </w:rPr>
        <w:t xml:space="preserve"> experimentando </w:t>
      </w:r>
      <w:r w:rsidR="00E24A91" w:rsidRPr="00ED6F2F">
        <w:rPr>
          <w:lang w:val="es-MX"/>
        </w:rPr>
        <w:t>desafíos</w:t>
      </w:r>
      <w:r w:rsidR="00603CE4" w:rsidRPr="00ED6F2F">
        <w:rPr>
          <w:lang w:val="es-MX"/>
        </w:rPr>
        <w:t xml:space="preserve"> y corren un mayor riesgo de suicidio en este momento.  Es fundamental que sepamos </w:t>
      </w:r>
      <w:r w:rsidR="009554A8" w:rsidRPr="00ED6F2F">
        <w:rPr>
          <w:lang w:val="es-MX"/>
        </w:rPr>
        <w:t>cuándo</w:t>
      </w:r>
      <w:r w:rsidR="00603CE4" w:rsidRPr="00ED6F2F">
        <w:rPr>
          <w:lang w:val="es-MX"/>
        </w:rPr>
        <w:t xml:space="preserve"> y c</w:t>
      </w:r>
      <w:r w:rsidR="009554A8" w:rsidRPr="00ED6F2F">
        <w:rPr>
          <w:lang w:val="es-MX"/>
        </w:rPr>
        <w:t>ó</w:t>
      </w:r>
      <w:r w:rsidR="00603CE4" w:rsidRPr="00ED6F2F">
        <w:rPr>
          <w:lang w:val="es-MX"/>
        </w:rPr>
        <w:t>mo apoyarlos</w:t>
      </w:r>
      <w:r w:rsidRPr="00ED6F2F">
        <w:rPr>
          <w:lang w:val="es-MX"/>
        </w:rPr>
        <w:t xml:space="preserve">,” </w:t>
      </w:r>
      <w:r w:rsidR="00603CE4" w:rsidRPr="00ED6F2F">
        <w:rPr>
          <w:lang w:val="es-MX"/>
        </w:rPr>
        <w:t>dijo</w:t>
      </w:r>
      <w:r w:rsidRPr="00ED6F2F">
        <w:rPr>
          <w:lang w:val="es-MX"/>
        </w:rPr>
        <w:t xml:space="preserve"> Jenni</w:t>
      </w:r>
      <w:r w:rsidR="00603CE4" w:rsidRPr="00ED6F2F">
        <w:rPr>
          <w:lang w:val="es-MX"/>
        </w:rPr>
        <w:t>fer Stuber, directora y cofundadora del</w:t>
      </w:r>
      <w:r w:rsidRPr="00ED6F2F">
        <w:rPr>
          <w:lang w:val="es-MX"/>
        </w:rPr>
        <w:t xml:space="preserve"> Forefront Suicide </w:t>
      </w:r>
      <w:proofErr w:type="spellStart"/>
      <w:r w:rsidRPr="00ED6F2F">
        <w:rPr>
          <w:lang w:val="es-MX"/>
        </w:rPr>
        <w:t>Prevention</w:t>
      </w:r>
      <w:proofErr w:type="spellEnd"/>
      <w:r w:rsidRPr="00ED6F2F">
        <w:rPr>
          <w:lang w:val="es-MX"/>
        </w:rPr>
        <w:t>. “</w:t>
      </w:r>
      <w:r w:rsidR="00603CE4" w:rsidRPr="00ED6F2F">
        <w:rPr>
          <w:lang w:val="es-MX"/>
        </w:rPr>
        <w:t xml:space="preserve">La </w:t>
      </w:r>
      <w:r w:rsidR="00E24A91" w:rsidRPr="00ED6F2F">
        <w:rPr>
          <w:lang w:val="es-MX"/>
        </w:rPr>
        <w:t>eliminación</w:t>
      </w:r>
      <w:r w:rsidR="00603CE4" w:rsidRPr="00ED6F2F">
        <w:rPr>
          <w:lang w:val="es-MX"/>
        </w:rPr>
        <w:t xml:space="preserve"> de la posibilidad de suicidio en su hogar comienza con guard</w:t>
      </w:r>
      <w:r w:rsidR="00E24A91" w:rsidRPr="00ED6F2F">
        <w:rPr>
          <w:lang w:val="es-MX"/>
        </w:rPr>
        <w:t>a</w:t>
      </w:r>
      <w:r w:rsidR="00603CE4" w:rsidRPr="00ED6F2F">
        <w:rPr>
          <w:lang w:val="es-MX"/>
        </w:rPr>
        <w:t>r</w:t>
      </w:r>
      <w:r w:rsidR="00E24A91" w:rsidRPr="00ED6F2F">
        <w:rPr>
          <w:lang w:val="es-MX"/>
        </w:rPr>
        <w:t xml:space="preserve"> bajo llave</w:t>
      </w:r>
      <w:r w:rsidR="00603CE4" w:rsidRPr="00ED6F2F">
        <w:rPr>
          <w:lang w:val="es-MX"/>
        </w:rPr>
        <w:t xml:space="preserve"> las grandes cuantidades de medicamen</w:t>
      </w:r>
      <w:r w:rsidR="00E24A91" w:rsidRPr="00ED6F2F">
        <w:rPr>
          <w:lang w:val="es-MX"/>
        </w:rPr>
        <w:t>tos recetados y de venta libre asegurándose de que las personas que están pensando en suicidarse no tengan tan fácil acceso a armas de fuego temporalmente</w:t>
      </w:r>
      <w:r w:rsidRPr="00ED6F2F">
        <w:rPr>
          <w:lang w:val="es-MX"/>
        </w:rPr>
        <w:t>.”</w:t>
      </w:r>
    </w:p>
    <w:bookmarkEnd w:id="0"/>
    <w:p w14:paraId="011175A9" w14:textId="77777777" w:rsidR="00802509" w:rsidRPr="00ED6F2F" w:rsidRDefault="00802509" w:rsidP="009554A8">
      <w:pPr>
        <w:pStyle w:val="xmsonormal"/>
        <w:jc w:val="both"/>
        <w:rPr>
          <w:lang w:val="es-MX"/>
        </w:rPr>
      </w:pPr>
    </w:p>
    <w:p w14:paraId="2BB0F9F7" w14:textId="796BB9F0" w:rsidR="00B7377F" w:rsidRPr="00ED6F2F" w:rsidRDefault="00DF0768" w:rsidP="009554A8">
      <w:pPr>
        <w:spacing w:after="0" w:line="240" w:lineRule="auto"/>
        <w:jc w:val="both"/>
        <w:rPr>
          <w:lang w:val="es-MX"/>
        </w:rPr>
      </w:pPr>
      <w:r w:rsidRPr="00ED6F2F">
        <w:rPr>
          <w:rFonts w:cstheme="minorHAnsi"/>
          <w:lang w:val="es-MX"/>
        </w:rPr>
        <w:t xml:space="preserve">Para observar el Día Nacional de Prevención de Lesiones, comparta a través de </w:t>
      </w:r>
      <w:r w:rsidR="00A94395" w:rsidRPr="00ED6F2F">
        <w:rPr>
          <w:rFonts w:cstheme="minorHAnsi"/>
          <w:lang w:val="es-MX"/>
        </w:rPr>
        <w:t xml:space="preserve">Twitter </w:t>
      </w:r>
      <w:r w:rsidRPr="00ED6F2F">
        <w:rPr>
          <w:rFonts w:cstheme="minorHAnsi"/>
          <w:lang w:val="es-MX"/>
        </w:rPr>
        <w:t>con los</w:t>
      </w:r>
      <w:r w:rsidR="00066971" w:rsidRPr="00ED6F2F">
        <w:rPr>
          <w:rFonts w:cstheme="minorHAnsi"/>
          <w:lang w:val="es-MX"/>
        </w:rPr>
        <w:t xml:space="preserve"> hashtag</w:t>
      </w:r>
      <w:r w:rsidR="00A94395" w:rsidRPr="00ED6F2F">
        <w:rPr>
          <w:rFonts w:cstheme="minorHAnsi"/>
          <w:lang w:val="es-MX"/>
        </w:rPr>
        <w:t>s</w:t>
      </w:r>
      <w:r w:rsidR="00066971" w:rsidRPr="00ED6F2F">
        <w:rPr>
          <w:rFonts w:cstheme="minorHAnsi"/>
          <w:lang w:val="es-MX"/>
        </w:rPr>
        <w:t xml:space="preserve"> </w:t>
      </w:r>
      <w:r w:rsidR="00066971" w:rsidRPr="00ED6F2F">
        <w:rPr>
          <w:rFonts w:cstheme="minorHAnsi"/>
          <w:b/>
          <w:bCs/>
          <w:lang w:val="es-MX"/>
        </w:rPr>
        <w:t xml:space="preserve">#BeInjuryFree </w:t>
      </w:r>
      <w:r w:rsidR="00790EB9" w:rsidRPr="00ED6F2F">
        <w:rPr>
          <w:rFonts w:cstheme="minorHAnsi"/>
          <w:b/>
          <w:bCs/>
          <w:lang w:val="es-MX"/>
        </w:rPr>
        <w:t>o</w:t>
      </w:r>
      <w:r w:rsidR="00066971" w:rsidRPr="00ED6F2F">
        <w:rPr>
          <w:rFonts w:cstheme="minorHAnsi"/>
          <w:b/>
          <w:bCs/>
          <w:lang w:val="es-MX"/>
        </w:rPr>
        <w:t xml:space="preserve"> #NationalInjuryDayHIPRC. </w:t>
      </w:r>
      <w:r w:rsidRPr="00ED6F2F">
        <w:rPr>
          <w:rFonts w:cstheme="minorHAnsi"/>
          <w:lang w:val="es-MX"/>
        </w:rPr>
        <w:t>Para unirse con una luz verde, etiquete a</w:t>
      </w:r>
      <w:r w:rsidR="00066971" w:rsidRPr="00ED6F2F">
        <w:rPr>
          <w:rFonts w:cstheme="minorHAnsi"/>
          <w:lang w:val="es-MX"/>
        </w:rPr>
        <w:t xml:space="preserve"> </w:t>
      </w:r>
      <w:r w:rsidR="00066971" w:rsidRPr="00ED6F2F">
        <w:rPr>
          <w:rFonts w:cstheme="minorHAnsi"/>
          <w:b/>
          <w:bCs/>
          <w:lang w:val="es-MX"/>
        </w:rPr>
        <w:t xml:space="preserve">@HIPRC </w:t>
      </w:r>
      <w:r w:rsidRPr="00ED6F2F">
        <w:rPr>
          <w:rFonts w:cstheme="minorHAnsi"/>
          <w:lang w:val="es-MX"/>
        </w:rPr>
        <w:t>y demuestre como se ha vuelto ecológico.</w:t>
      </w:r>
    </w:p>
    <w:p w14:paraId="47164ADF" w14:textId="77777777" w:rsidR="00B7377F" w:rsidRPr="00DF0768" w:rsidRDefault="00B7377F" w:rsidP="009554A8">
      <w:pPr>
        <w:spacing w:after="0" w:line="240" w:lineRule="auto"/>
        <w:jc w:val="both"/>
        <w:rPr>
          <w:lang w:val="es-MX"/>
        </w:rPr>
      </w:pPr>
    </w:p>
    <w:sectPr w:rsidR="00B7377F" w:rsidRPr="00DF0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908F4"/>
    <w:multiLevelType w:val="hybridMultilevel"/>
    <w:tmpl w:val="605875A2"/>
    <w:lvl w:ilvl="0" w:tplc="F836B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77F"/>
    <w:rsid w:val="00066971"/>
    <w:rsid w:val="00067A97"/>
    <w:rsid w:val="00092B20"/>
    <w:rsid w:val="000E2203"/>
    <w:rsid w:val="000F1773"/>
    <w:rsid w:val="00180343"/>
    <w:rsid w:val="001D7123"/>
    <w:rsid w:val="0026736B"/>
    <w:rsid w:val="003012A8"/>
    <w:rsid w:val="0035633D"/>
    <w:rsid w:val="003836D5"/>
    <w:rsid w:val="00395D86"/>
    <w:rsid w:val="003B3314"/>
    <w:rsid w:val="00494FEB"/>
    <w:rsid w:val="004C5147"/>
    <w:rsid w:val="004E606B"/>
    <w:rsid w:val="00503CD9"/>
    <w:rsid w:val="005C2CC0"/>
    <w:rsid w:val="005D5785"/>
    <w:rsid w:val="00603CE4"/>
    <w:rsid w:val="0066445B"/>
    <w:rsid w:val="00670396"/>
    <w:rsid w:val="006F14DC"/>
    <w:rsid w:val="00790EB9"/>
    <w:rsid w:val="007F1E08"/>
    <w:rsid w:val="00802509"/>
    <w:rsid w:val="008104D4"/>
    <w:rsid w:val="00867614"/>
    <w:rsid w:val="00893387"/>
    <w:rsid w:val="00927E41"/>
    <w:rsid w:val="009554A8"/>
    <w:rsid w:val="009704D1"/>
    <w:rsid w:val="00982E89"/>
    <w:rsid w:val="0099473F"/>
    <w:rsid w:val="00A40EEF"/>
    <w:rsid w:val="00A919E5"/>
    <w:rsid w:val="00A94395"/>
    <w:rsid w:val="00AE5B47"/>
    <w:rsid w:val="00B7377F"/>
    <w:rsid w:val="00B85958"/>
    <w:rsid w:val="00BB5231"/>
    <w:rsid w:val="00BC2CDB"/>
    <w:rsid w:val="00BE20DC"/>
    <w:rsid w:val="00BF4E86"/>
    <w:rsid w:val="00C403E0"/>
    <w:rsid w:val="00C634B1"/>
    <w:rsid w:val="00C93E83"/>
    <w:rsid w:val="00D51637"/>
    <w:rsid w:val="00DF0768"/>
    <w:rsid w:val="00DF1DCC"/>
    <w:rsid w:val="00E04CF6"/>
    <w:rsid w:val="00E24A91"/>
    <w:rsid w:val="00E33874"/>
    <w:rsid w:val="00E76107"/>
    <w:rsid w:val="00EA2204"/>
    <w:rsid w:val="00ED6F2F"/>
    <w:rsid w:val="00EE53FA"/>
    <w:rsid w:val="00F84993"/>
    <w:rsid w:val="00FA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33B7"/>
  <w15:docId w15:val="{8C49621E-09C9-4FD1-A1A5-884C72ED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69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18034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77F"/>
    <w:rPr>
      <w:rFonts w:ascii="Segoe UI" w:hAnsi="Segoe UI" w:cs="Segoe UI"/>
      <w:sz w:val="18"/>
      <w:szCs w:val="18"/>
    </w:rPr>
  </w:style>
  <w:style w:type="paragraph" w:styleId="ListParagraph">
    <w:name w:val="List Paragraph"/>
    <w:basedOn w:val="Normal"/>
    <w:uiPriority w:val="34"/>
    <w:qFormat/>
    <w:rsid w:val="00B7377F"/>
    <w:pPr>
      <w:ind w:left="720"/>
      <w:contextualSpacing/>
    </w:pPr>
  </w:style>
  <w:style w:type="paragraph" w:styleId="NoSpacing">
    <w:name w:val="No Spacing"/>
    <w:uiPriority w:val="1"/>
    <w:qFormat/>
    <w:rsid w:val="007F1E08"/>
    <w:pPr>
      <w:spacing w:after="0" w:line="240" w:lineRule="auto"/>
    </w:pPr>
  </w:style>
  <w:style w:type="character" w:styleId="Hyperlink">
    <w:name w:val="Hyperlink"/>
    <w:basedOn w:val="DefaultParagraphFont"/>
    <w:uiPriority w:val="99"/>
    <w:unhideWhenUsed/>
    <w:rsid w:val="00E76107"/>
    <w:rPr>
      <w:color w:val="0563C1" w:themeColor="hyperlink"/>
      <w:u w:val="single"/>
    </w:rPr>
  </w:style>
  <w:style w:type="character" w:customStyle="1" w:styleId="Heading2Char">
    <w:name w:val="Heading 2 Char"/>
    <w:basedOn w:val="DefaultParagraphFont"/>
    <w:link w:val="Heading2"/>
    <w:uiPriority w:val="9"/>
    <w:rsid w:val="000669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697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B5231"/>
    <w:pPr>
      <w:spacing w:after="0" w:line="240" w:lineRule="auto"/>
    </w:pPr>
  </w:style>
  <w:style w:type="character" w:styleId="CommentReference">
    <w:name w:val="annotation reference"/>
    <w:basedOn w:val="DefaultParagraphFont"/>
    <w:uiPriority w:val="99"/>
    <w:semiHidden/>
    <w:unhideWhenUsed/>
    <w:rsid w:val="00494FEB"/>
    <w:rPr>
      <w:sz w:val="16"/>
      <w:szCs w:val="16"/>
    </w:rPr>
  </w:style>
  <w:style w:type="paragraph" w:styleId="CommentText">
    <w:name w:val="annotation text"/>
    <w:basedOn w:val="Normal"/>
    <w:link w:val="CommentTextChar"/>
    <w:uiPriority w:val="99"/>
    <w:semiHidden/>
    <w:unhideWhenUsed/>
    <w:rsid w:val="00494FEB"/>
    <w:pPr>
      <w:spacing w:line="240" w:lineRule="auto"/>
    </w:pPr>
    <w:rPr>
      <w:sz w:val="20"/>
      <w:szCs w:val="20"/>
    </w:rPr>
  </w:style>
  <w:style w:type="character" w:customStyle="1" w:styleId="CommentTextChar">
    <w:name w:val="Comment Text Char"/>
    <w:basedOn w:val="DefaultParagraphFont"/>
    <w:link w:val="CommentText"/>
    <w:uiPriority w:val="99"/>
    <w:semiHidden/>
    <w:rsid w:val="00494FEB"/>
    <w:rPr>
      <w:sz w:val="20"/>
      <w:szCs w:val="20"/>
    </w:rPr>
  </w:style>
  <w:style w:type="paragraph" w:styleId="CommentSubject">
    <w:name w:val="annotation subject"/>
    <w:basedOn w:val="CommentText"/>
    <w:next w:val="CommentText"/>
    <w:link w:val="CommentSubjectChar"/>
    <w:uiPriority w:val="99"/>
    <w:semiHidden/>
    <w:unhideWhenUsed/>
    <w:rsid w:val="00494FEB"/>
    <w:rPr>
      <w:b/>
      <w:bCs/>
    </w:rPr>
  </w:style>
  <w:style w:type="character" w:customStyle="1" w:styleId="CommentSubjectChar">
    <w:name w:val="Comment Subject Char"/>
    <w:basedOn w:val="CommentTextChar"/>
    <w:link w:val="CommentSubject"/>
    <w:uiPriority w:val="99"/>
    <w:semiHidden/>
    <w:rsid w:val="00494FEB"/>
    <w:rPr>
      <w:b/>
      <w:bCs/>
      <w:sz w:val="20"/>
      <w:szCs w:val="20"/>
    </w:rPr>
  </w:style>
  <w:style w:type="character" w:customStyle="1" w:styleId="Heading5Char">
    <w:name w:val="Heading 5 Char"/>
    <w:basedOn w:val="DefaultParagraphFont"/>
    <w:link w:val="Heading5"/>
    <w:uiPriority w:val="9"/>
    <w:semiHidden/>
    <w:rsid w:val="00180343"/>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180343"/>
    <w:rPr>
      <w:b/>
      <w:bCs/>
    </w:rPr>
  </w:style>
  <w:style w:type="character" w:customStyle="1" w:styleId="apple-converted-space">
    <w:name w:val="apple-converted-space"/>
    <w:basedOn w:val="DefaultParagraphFont"/>
    <w:rsid w:val="00180343"/>
  </w:style>
  <w:style w:type="character" w:customStyle="1" w:styleId="UnresolvedMention1">
    <w:name w:val="Unresolved Mention1"/>
    <w:basedOn w:val="DefaultParagraphFont"/>
    <w:uiPriority w:val="99"/>
    <w:semiHidden/>
    <w:unhideWhenUsed/>
    <w:rsid w:val="00670396"/>
    <w:rPr>
      <w:color w:val="605E5C"/>
      <w:shd w:val="clear" w:color="auto" w:fill="E1DFDD"/>
    </w:rPr>
  </w:style>
  <w:style w:type="paragraph" w:customStyle="1" w:styleId="xmsonormal">
    <w:name w:val="x_msonormal"/>
    <w:basedOn w:val="Normal"/>
    <w:rsid w:val="003012A8"/>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A94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277291">
      <w:bodyDiv w:val="1"/>
      <w:marLeft w:val="0"/>
      <w:marRight w:val="0"/>
      <w:marTop w:val="0"/>
      <w:marBottom w:val="0"/>
      <w:divBdr>
        <w:top w:val="none" w:sz="0" w:space="0" w:color="auto"/>
        <w:left w:val="none" w:sz="0" w:space="0" w:color="auto"/>
        <w:bottom w:val="none" w:sz="0" w:space="0" w:color="auto"/>
        <w:right w:val="none" w:sz="0" w:space="0" w:color="auto"/>
      </w:divBdr>
    </w:div>
    <w:div w:id="1069303633">
      <w:bodyDiv w:val="1"/>
      <w:marLeft w:val="0"/>
      <w:marRight w:val="0"/>
      <w:marTop w:val="0"/>
      <w:marBottom w:val="0"/>
      <w:divBdr>
        <w:top w:val="none" w:sz="0" w:space="0" w:color="auto"/>
        <w:left w:val="none" w:sz="0" w:space="0" w:color="auto"/>
        <w:bottom w:val="none" w:sz="0" w:space="0" w:color="auto"/>
        <w:right w:val="none" w:sz="0" w:space="0" w:color="auto"/>
      </w:divBdr>
    </w:div>
    <w:div w:id="1207834912">
      <w:bodyDiv w:val="1"/>
      <w:marLeft w:val="0"/>
      <w:marRight w:val="0"/>
      <w:marTop w:val="0"/>
      <w:marBottom w:val="0"/>
      <w:divBdr>
        <w:top w:val="none" w:sz="0" w:space="0" w:color="auto"/>
        <w:left w:val="none" w:sz="0" w:space="0" w:color="auto"/>
        <w:bottom w:val="none" w:sz="0" w:space="0" w:color="auto"/>
        <w:right w:val="none" w:sz="0" w:space="0" w:color="auto"/>
      </w:divBdr>
    </w:div>
    <w:div w:id="1346010443">
      <w:bodyDiv w:val="1"/>
      <w:marLeft w:val="0"/>
      <w:marRight w:val="0"/>
      <w:marTop w:val="0"/>
      <w:marBottom w:val="0"/>
      <w:divBdr>
        <w:top w:val="none" w:sz="0" w:space="0" w:color="auto"/>
        <w:left w:val="none" w:sz="0" w:space="0" w:color="auto"/>
        <w:bottom w:val="none" w:sz="0" w:space="0" w:color="auto"/>
        <w:right w:val="none" w:sz="0" w:space="0" w:color="auto"/>
      </w:divBdr>
    </w:div>
    <w:div w:id="17468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juryfree.org/" TargetMode="External"/><Relationship Id="rId3" Type="http://schemas.openxmlformats.org/officeDocument/2006/relationships/styles" Target="styles.xml"/><Relationship Id="rId7" Type="http://schemas.openxmlformats.org/officeDocument/2006/relationships/hyperlink" Target="https://intheforefro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ipr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96DC-EC3E-4D6C-9E1E-1D46026D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 de Leon</dc:creator>
  <cp:lastModifiedBy>Alexandra D de Leon</cp:lastModifiedBy>
  <cp:revision>15</cp:revision>
  <cp:lastPrinted>2020-11-17T23:41:00Z</cp:lastPrinted>
  <dcterms:created xsi:type="dcterms:W3CDTF">2020-11-17T00:33:00Z</dcterms:created>
  <dcterms:modified xsi:type="dcterms:W3CDTF">2020-11-18T00:52:00Z</dcterms:modified>
</cp:coreProperties>
</file>